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8" w:rsidRPr="00E312AC" w:rsidRDefault="007649E8" w:rsidP="004433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color w:val="3C3C3C"/>
          <w:spacing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Эмблема медицины | ЧЕЛОВЕК И ПРИРОДА" style="position:absolute;left:0;text-align:left;margin-left:178.15pt;margin-top:10.8pt;width:86.95pt;height:76.2pt;z-index:251658752;visibility:visible">
            <v:imagedata r:id="rId5" o:title=""/>
            <w10:wrap type="topAndBottom"/>
          </v:shape>
        </w:pict>
      </w:r>
      <w:r>
        <w:rPr>
          <w:noProof/>
        </w:rPr>
        <w:pict>
          <v:shape id="Рисунок 7" o:spid="_x0000_s1027" type="#_x0000_t75" style="position:absolute;left:0;text-align:left;margin-left:-.3pt;margin-top:16.05pt;width:63.75pt;height:63.75pt;z-index:251656704;visibility:visible">
            <v:imagedata r:id="rId6" o:title=""/>
            <w10:wrap type="topAndBottom"/>
          </v:shape>
        </w:pict>
      </w:r>
      <w:r>
        <w:rPr>
          <w:noProof/>
        </w:rPr>
        <w:pict>
          <v:shape id="Рисунок 4" o:spid="_x0000_s1028" type="#_x0000_t75" style="position:absolute;left:0;text-align:left;margin-left:378.45pt;margin-top:22.05pt;width:57pt;height:51pt;z-index:251657728;visibility:visible">
            <v:imagedata r:id="rId7" o:title=""/>
            <w10:wrap type="topAndBottom"/>
          </v:shape>
        </w:pict>
      </w:r>
      <w:r w:rsidRPr="00E312AC">
        <w:rPr>
          <w:b/>
          <w:i/>
          <w:color w:val="3C3C3C"/>
          <w:spacing w:val="2"/>
          <w:sz w:val="28"/>
          <w:szCs w:val="28"/>
        </w:rPr>
        <w:t>ПОЛОЖЕНИЕ</w:t>
      </w:r>
      <w:bookmarkStart w:id="0" w:name="_GoBack"/>
      <w:bookmarkEnd w:id="0"/>
      <w:r w:rsidRPr="00E312AC">
        <w:rPr>
          <w:b/>
          <w:i/>
          <w:color w:val="3C3C3C"/>
          <w:spacing w:val="2"/>
          <w:sz w:val="28"/>
          <w:szCs w:val="28"/>
        </w:rPr>
        <w:br/>
        <w:t>ФЕСТИВАЛЯ – КОНКУРСА</w:t>
      </w:r>
    </w:p>
    <w:p w:rsidR="007649E8" w:rsidRPr="00E312AC" w:rsidRDefault="007649E8" w:rsidP="004433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color w:val="3C3C3C"/>
          <w:spacing w:val="2"/>
          <w:sz w:val="28"/>
          <w:szCs w:val="28"/>
        </w:rPr>
      </w:pPr>
      <w:r w:rsidRPr="00E312A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ГЕРОИ НАШЕГО ВРЕМЕНИ</w:t>
      </w:r>
      <w:r w:rsidRPr="00E312A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7649E8" w:rsidRPr="00E312AC" w:rsidRDefault="007649E8" w:rsidP="004433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color w:val="3C3C3C"/>
          <w:spacing w:val="2"/>
          <w:sz w:val="28"/>
          <w:szCs w:val="28"/>
        </w:rPr>
      </w:pPr>
      <w:r w:rsidRPr="00E312AC">
        <w:rPr>
          <w:b/>
          <w:i/>
          <w:color w:val="3C3C3C"/>
          <w:spacing w:val="2"/>
          <w:sz w:val="28"/>
          <w:szCs w:val="28"/>
        </w:rPr>
        <w:t>ПОСВЯЩЕННОГО ДНЮ МЕДИЦИНСКОГО РАБОТНИКА</w:t>
      </w:r>
    </w:p>
    <w:p w:rsidR="007649E8" w:rsidRPr="007203D3" w:rsidRDefault="007649E8" w:rsidP="0044335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820FB">
        <w:rPr>
          <w:color w:val="2D2D2D"/>
          <w:spacing w:val="2"/>
          <w:sz w:val="28"/>
          <w:szCs w:val="28"/>
        </w:rPr>
        <w:br/>
      </w:r>
      <w:r w:rsidRPr="007203D3">
        <w:rPr>
          <w:b/>
          <w:color w:val="2D2D2D"/>
          <w:spacing w:val="2"/>
          <w:sz w:val="28"/>
          <w:szCs w:val="28"/>
        </w:rPr>
        <w:t>I. Общие положения</w:t>
      </w:r>
    </w:p>
    <w:p w:rsidR="007649E8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pacing w:val="2"/>
          <w:sz w:val="28"/>
          <w:szCs w:val="28"/>
        </w:rPr>
      </w:pPr>
      <w:r w:rsidRPr="006820FB">
        <w:rPr>
          <w:color w:val="2D2D2D"/>
          <w:spacing w:val="2"/>
          <w:sz w:val="28"/>
          <w:szCs w:val="28"/>
        </w:rPr>
        <w:t xml:space="preserve">Фестиваль художественного самодеятельного творчества, конкурс творческих программ, коллективов и отдельных исполнителей, </w:t>
      </w:r>
      <w:r>
        <w:rPr>
          <w:color w:val="2D2D2D"/>
          <w:spacing w:val="2"/>
          <w:sz w:val="28"/>
          <w:szCs w:val="28"/>
        </w:rPr>
        <w:t>проводится в формате онлайн, приурочен ко Дню м</w:t>
      </w:r>
      <w:r w:rsidRPr="006820FB">
        <w:rPr>
          <w:color w:val="2D2D2D"/>
          <w:spacing w:val="2"/>
          <w:sz w:val="28"/>
          <w:szCs w:val="28"/>
        </w:rPr>
        <w:t>едицинского работника</w:t>
      </w:r>
      <w:r>
        <w:rPr>
          <w:color w:val="2D2D2D"/>
          <w:spacing w:val="2"/>
          <w:sz w:val="28"/>
          <w:szCs w:val="28"/>
        </w:rPr>
        <w:t>.</w:t>
      </w:r>
      <w:r w:rsidRPr="006820FB">
        <w:rPr>
          <w:color w:val="2D2D2D"/>
          <w:spacing w:val="2"/>
          <w:sz w:val="28"/>
          <w:szCs w:val="28"/>
        </w:rPr>
        <w:br/>
      </w:r>
      <w:r w:rsidRPr="007754DB">
        <w:rPr>
          <w:i/>
          <w:color w:val="333333"/>
          <w:spacing w:val="2"/>
          <w:sz w:val="28"/>
          <w:szCs w:val="28"/>
        </w:rPr>
        <w:t>Цель Фестиваля:</w:t>
      </w:r>
      <w:r w:rsidRPr="006820FB">
        <w:rPr>
          <w:color w:val="2D2D2D"/>
          <w:spacing w:val="2"/>
          <w:sz w:val="28"/>
          <w:szCs w:val="28"/>
        </w:rPr>
        <w:t> </w:t>
      </w:r>
    </w:p>
    <w:p w:rsidR="007649E8" w:rsidRDefault="007649E8" w:rsidP="00E312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color w:val="333333"/>
          <w:spacing w:val="2"/>
          <w:sz w:val="28"/>
          <w:szCs w:val="28"/>
        </w:rPr>
        <w:t>п</w:t>
      </w:r>
      <w:r w:rsidRPr="006820FB">
        <w:rPr>
          <w:color w:val="333333"/>
          <w:spacing w:val="2"/>
          <w:sz w:val="28"/>
          <w:szCs w:val="28"/>
        </w:rPr>
        <w:t xml:space="preserve">оддержка медицинских работников в период </w:t>
      </w:r>
      <w:r>
        <w:rPr>
          <w:color w:val="333333"/>
          <w:spacing w:val="2"/>
          <w:sz w:val="28"/>
          <w:szCs w:val="28"/>
        </w:rPr>
        <w:t xml:space="preserve">  борьбы с </w:t>
      </w:r>
      <w:r w:rsidRPr="006820FB">
        <w:rPr>
          <w:color w:val="333333"/>
          <w:spacing w:val="2"/>
          <w:sz w:val="28"/>
          <w:szCs w:val="28"/>
        </w:rPr>
        <w:t>пандеми</w:t>
      </w:r>
      <w:r>
        <w:rPr>
          <w:color w:val="333333"/>
          <w:spacing w:val="2"/>
          <w:sz w:val="28"/>
          <w:szCs w:val="28"/>
        </w:rPr>
        <w:t>ей;*</w:t>
      </w:r>
      <w:r>
        <w:rPr>
          <w:sz w:val="28"/>
          <w:szCs w:val="28"/>
        </w:rPr>
        <w:t>п</w:t>
      </w:r>
      <w:r w:rsidRPr="006820FB">
        <w:rPr>
          <w:sz w:val="28"/>
          <w:szCs w:val="28"/>
        </w:rPr>
        <w:t>ропаганда и популяризация медицинской профессии</w:t>
      </w:r>
      <w:r>
        <w:rPr>
          <w:sz w:val="28"/>
          <w:szCs w:val="28"/>
        </w:rPr>
        <w:t>;</w:t>
      </w:r>
    </w:p>
    <w:p w:rsidR="007649E8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*у</w:t>
      </w:r>
      <w:r w:rsidRPr="006820FB">
        <w:rPr>
          <w:sz w:val="28"/>
          <w:szCs w:val="28"/>
        </w:rPr>
        <w:t xml:space="preserve">крепление в общественном сознании </w:t>
      </w:r>
      <w:r>
        <w:rPr>
          <w:sz w:val="28"/>
          <w:szCs w:val="28"/>
        </w:rPr>
        <w:t xml:space="preserve">положительного </w:t>
      </w:r>
      <w:r w:rsidRPr="006820FB">
        <w:rPr>
          <w:sz w:val="28"/>
          <w:szCs w:val="28"/>
        </w:rPr>
        <w:t>имиджа</w:t>
      </w:r>
      <w:r>
        <w:rPr>
          <w:sz w:val="28"/>
          <w:szCs w:val="28"/>
        </w:rPr>
        <w:t xml:space="preserve"> профессии</w:t>
      </w:r>
      <w:r>
        <w:rPr>
          <w:color w:val="333333"/>
          <w:spacing w:val="2"/>
          <w:sz w:val="28"/>
          <w:szCs w:val="28"/>
        </w:rPr>
        <w:t xml:space="preserve">;            </w:t>
      </w:r>
    </w:p>
    <w:p w:rsidR="007649E8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*привлечение внимания общественности к профессии</w:t>
      </w:r>
      <w:r>
        <w:rPr>
          <w:sz w:val="28"/>
          <w:szCs w:val="28"/>
        </w:rPr>
        <w:t>медицинского работника.</w:t>
      </w:r>
    </w:p>
    <w:p w:rsidR="007649E8" w:rsidRPr="007754DB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D2D2D"/>
          <w:spacing w:val="2"/>
          <w:sz w:val="28"/>
          <w:szCs w:val="28"/>
        </w:rPr>
      </w:pPr>
      <w:r w:rsidRPr="007754DB">
        <w:rPr>
          <w:i/>
          <w:color w:val="333333"/>
          <w:spacing w:val="2"/>
          <w:sz w:val="28"/>
          <w:szCs w:val="28"/>
        </w:rPr>
        <w:t>Задачи Фестиваля:</w:t>
      </w:r>
    </w:p>
    <w:p w:rsidR="007649E8" w:rsidRPr="006820FB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20FB">
        <w:rPr>
          <w:color w:val="333333"/>
          <w:spacing w:val="2"/>
          <w:sz w:val="28"/>
          <w:szCs w:val="28"/>
        </w:rPr>
        <w:t>· </w:t>
      </w:r>
      <w:r>
        <w:rPr>
          <w:color w:val="333333"/>
          <w:spacing w:val="2"/>
          <w:sz w:val="28"/>
          <w:szCs w:val="28"/>
        </w:rPr>
        <w:t>популяризация тематических произведений</w:t>
      </w:r>
      <w:r w:rsidRPr="006820FB">
        <w:rPr>
          <w:color w:val="333333"/>
          <w:spacing w:val="2"/>
          <w:sz w:val="28"/>
          <w:szCs w:val="28"/>
        </w:rPr>
        <w:t>;</w:t>
      </w:r>
    </w:p>
    <w:p w:rsidR="007649E8" w:rsidRPr="006820FB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20FB">
        <w:rPr>
          <w:color w:val="333333"/>
          <w:spacing w:val="2"/>
          <w:sz w:val="28"/>
          <w:szCs w:val="28"/>
        </w:rPr>
        <w:t>· </w:t>
      </w:r>
      <w:r>
        <w:rPr>
          <w:color w:val="333333"/>
          <w:spacing w:val="2"/>
          <w:sz w:val="28"/>
          <w:szCs w:val="28"/>
        </w:rPr>
        <w:t>в</w:t>
      </w:r>
      <w:r w:rsidRPr="006820FB">
        <w:rPr>
          <w:color w:val="333333"/>
          <w:spacing w:val="2"/>
          <w:sz w:val="28"/>
          <w:szCs w:val="28"/>
        </w:rPr>
        <w:t xml:space="preserve">ыявление и поощрение </w:t>
      </w:r>
      <w:r>
        <w:rPr>
          <w:color w:val="333333"/>
          <w:spacing w:val="2"/>
          <w:sz w:val="28"/>
          <w:szCs w:val="28"/>
        </w:rPr>
        <w:t xml:space="preserve">тематических </w:t>
      </w:r>
      <w:r w:rsidRPr="006820FB">
        <w:rPr>
          <w:color w:val="333333"/>
          <w:spacing w:val="2"/>
          <w:sz w:val="28"/>
          <w:szCs w:val="28"/>
        </w:rPr>
        <w:t>творческих инициатив.</w:t>
      </w:r>
    </w:p>
    <w:p w:rsidR="007649E8" w:rsidRPr="007203D3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333333"/>
          <w:spacing w:val="2"/>
          <w:sz w:val="28"/>
          <w:szCs w:val="28"/>
        </w:rPr>
      </w:pPr>
      <w:r w:rsidRPr="006820FB">
        <w:rPr>
          <w:color w:val="2D2D2D"/>
          <w:spacing w:val="2"/>
          <w:sz w:val="28"/>
          <w:szCs w:val="28"/>
        </w:rPr>
        <w:br/>
      </w:r>
      <w:r w:rsidRPr="007203D3">
        <w:rPr>
          <w:b/>
          <w:color w:val="333333"/>
          <w:spacing w:val="2"/>
          <w:sz w:val="28"/>
          <w:szCs w:val="28"/>
        </w:rPr>
        <w:t>II. Учредители, организаторы</w:t>
      </w:r>
      <w:r>
        <w:rPr>
          <w:b/>
          <w:color w:val="333333"/>
          <w:spacing w:val="2"/>
          <w:sz w:val="28"/>
          <w:szCs w:val="28"/>
        </w:rPr>
        <w:t>.</w:t>
      </w:r>
    </w:p>
    <w:tbl>
      <w:tblPr>
        <w:tblW w:w="0" w:type="auto"/>
        <w:tblInd w:w="-142" w:type="dxa"/>
        <w:tblLayout w:type="fixed"/>
        <w:tblLook w:val="00A0"/>
      </w:tblPr>
      <w:tblGrid>
        <w:gridCol w:w="9214"/>
      </w:tblGrid>
      <w:tr w:rsidR="007649E8" w:rsidRPr="00441E60" w:rsidTr="007754DB">
        <w:trPr>
          <w:trHeight w:val="374"/>
        </w:trPr>
        <w:tc>
          <w:tcPr>
            <w:tcW w:w="9214" w:type="dxa"/>
          </w:tcPr>
          <w:p w:rsidR="007649E8" w:rsidRPr="00905B27" w:rsidRDefault="007649E8" w:rsidP="00A63ABB">
            <w:pPr>
              <w:pStyle w:val="BodyTex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05B27">
              <w:rPr>
                <w:rFonts w:ascii="Times New Roman" w:hAnsi="Times New Roman" w:cs="Times New Roman"/>
                <w:i/>
                <w:color w:val="333333"/>
                <w:spacing w:val="2"/>
                <w:szCs w:val="28"/>
              </w:rPr>
              <w:t>Учредитель и организатор фестиваля</w:t>
            </w:r>
            <w:r w:rsidRPr="00905B27">
              <w:rPr>
                <w:rFonts w:ascii="Times New Roman" w:hAnsi="Times New Roman" w:cs="Times New Roman"/>
                <w:color w:val="333333"/>
                <w:spacing w:val="2"/>
                <w:szCs w:val="28"/>
              </w:rPr>
              <w:t>: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 Государственное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а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втономное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у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чреждение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к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ультуры г. Севастополя «Центр народного творчества» и Государственное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б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юджетное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у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чреждение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к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 xml:space="preserve">ультуры г. Севастополя «Балаклавский Дворец 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к</w:t>
            </w:r>
            <w:r w:rsidRPr="00905B27">
              <w:rPr>
                <w:rFonts w:ascii="Times New Roman" w:hAnsi="Times New Roman" w:cs="Times New Roman"/>
                <w:color w:val="2D2D2D"/>
                <w:spacing w:val="2"/>
                <w:szCs w:val="28"/>
              </w:rPr>
              <w:t>ультуры».</w:t>
            </w:r>
          </w:p>
        </w:tc>
      </w:tr>
    </w:tbl>
    <w:p w:rsidR="007649E8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pacing w:val="2"/>
          <w:sz w:val="28"/>
          <w:szCs w:val="28"/>
        </w:rPr>
      </w:pPr>
    </w:p>
    <w:p w:rsidR="007649E8" w:rsidRPr="00F33A5D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pacing w:val="2"/>
          <w:sz w:val="28"/>
          <w:szCs w:val="28"/>
        </w:rPr>
      </w:pPr>
      <w:r w:rsidRPr="00A23182">
        <w:rPr>
          <w:b/>
          <w:color w:val="333333"/>
          <w:spacing w:val="2"/>
          <w:sz w:val="28"/>
          <w:szCs w:val="28"/>
          <w:lang w:val="en-US"/>
        </w:rPr>
        <w:t>III</w:t>
      </w:r>
      <w:r w:rsidRPr="00A23182">
        <w:rPr>
          <w:b/>
          <w:color w:val="333333"/>
          <w:spacing w:val="2"/>
          <w:sz w:val="28"/>
          <w:szCs w:val="28"/>
        </w:rPr>
        <w:t>. Условия проведения</w:t>
      </w:r>
    </w:p>
    <w:tbl>
      <w:tblPr>
        <w:tblW w:w="0" w:type="auto"/>
        <w:tblInd w:w="108" w:type="dxa"/>
        <w:tblLayout w:type="fixed"/>
        <w:tblLook w:val="00A0"/>
      </w:tblPr>
      <w:tblGrid>
        <w:gridCol w:w="9671"/>
      </w:tblGrid>
      <w:tr w:rsidR="007649E8" w:rsidRPr="00441E60" w:rsidTr="00F61AB4">
        <w:trPr>
          <w:trHeight w:val="415"/>
        </w:trPr>
        <w:tc>
          <w:tcPr>
            <w:tcW w:w="9671" w:type="dxa"/>
          </w:tcPr>
          <w:p w:rsidR="007649E8" w:rsidRPr="00441E60" w:rsidRDefault="007649E8" w:rsidP="00F33A5D">
            <w:pPr>
              <w:tabs>
                <w:tab w:val="left" w:pos="851"/>
              </w:tabs>
              <w:suppressAutoHyphens/>
              <w:spacing w:after="0" w:line="240" w:lineRule="auto"/>
              <w:ind w:left="1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9E8" w:rsidRDefault="007649E8" w:rsidP="00C0305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3182">
        <w:rPr>
          <w:rFonts w:ascii="Times New Roman" w:hAnsi="Times New Roman"/>
          <w:sz w:val="28"/>
          <w:szCs w:val="28"/>
        </w:rPr>
        <w:t>В Фестивале принимают участие</w:t>
      </w:r>
      <w:r w:rsidRPr="00A23182">
        <w:rPr>
          <w:rFonts w:ascii="Times New Roman" w:hAnsi="Times New Roman"/>
          <w:color w:val="333333"/>
          <w:spacing w:val="2"/>
          <w:sz w:val="28"/>
          <w:szCs w:val="28"/>
        </w:rPr>
        <w:t>самодеятельные творческие коллективы</w:t>
      </w:r>
      <w:r>
        <w:rPr>
          <w:rFonts w:ascii="Times New Roman" w:hAnsi="Times New Roman"/>
          <w:color w:val="333333"/>
          <w:spacing w:val="2"/>
          <w:sz w:val="28"/>
          <w:szCs w:val="28"/>
        </w:rPr>
        <w:t>,отдельные исполнители</w:t>
      </w:r>
      <w:r w:rsidRPr="00A23182">
        <w:rPr>
          <w:rFonts w:ascii="Times New Roman" w:hAnsi="Times New Roman"/>
          <w:sz w:val="28"/>
          <w:szCs w:val="28"/>
        </w:rPr>
        <w:t xml:space="preserve">, подавшие заявку </w:t>
      </w:r>
      <w:r>
        <w:rPr>
          <w:rFonts w:ascii="Times New Roman" w:hAnsi="Times New Roman"/>
          <w:sz w:val="28"/>
          <w:szCs w:val="28"/>
        </w:rPr>
        <w:t>на электронный адрес Центра народного творчества</w:t>
      </w:r>
      <w:r w:rsidRPr="00905B27">
        <w:rPr>
          <w:rFonts w:ascii="Times New Roman" w:hAnsi="Times New Roman"/>
          <w:b/>
          <w:sz w:val="28"/>
          <w:szCs w:val="28"/>
          <w:lang w:val="en-US"/>
        </w:rPr>
        <w:t>cnt</w:t>
      </w:r>
      <w:r w:rsidRPr="00905B27">
        <w:rPr>
          <w:rFonts w:ascii="Times New Roman" w:hAnsi="Times New Roman"/>
          <w:b/>
          <w:sz w:val="28"/>
          <w:szCs w:val="28"/>
        </w:rPr>
        <w:t>.</w:t>
      </w:r>
      <w:r w:rsidRPr="00905B27">
        <w:rPr>
          <w:rFonts w:ascii="Times New Roman" w:hAnsi="Times New Roman"/>
          <w:b/>
          <w:sz w:val="28"/>
          <w:szCs w:val="28"/>
          <w:lang w:val="en-US"/>
        </w:rPr>
        <w:t>sevas</w:t>
      </w:r>
      <w:r w:rsidRPr="00905B27">
        <w:rPr>
          <w:rFonts w:ascii="Times New Roman" w:hAnsi="Times New Roman"/>
          <w:b/>
          <w:sz w:val="28"/>
          <w:szCs w:val="28"/>
        </w:rPr>
        <w:t>@</w:t>
      </w:r>
      <w:r w:rsidRPr="00905B2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905B27">
        <w:rPr>
          <w:rFonts w:ascii="Times New Roman" w:hAnsi="Times New Roman"/>
          <w:b/>
          <w:sz w:val="28"/>
          <w:szCs w:val="28"/>
        </w:rPr>
        <w:t>.</w:t>
      </w:r>
      <w:r w:rsidRPr="00905B27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с пометкой «Герои нашего времени» наодну из номинаций</w:t>
      </w:r>
      <w:r w:rsidRPr="00A01432">
        <w:rPr>
          <w:rFonts w:ascii="Times New Roman" w:hAnsi="Times New Roman"/>
          <w:color w:val="333333"/>
          <w:spacing w:val="2"/>
          <w:sz w:val="28"/>
          <w:szCs w:val="28"/>
        </w:rPr>
        <w:t>.</w:t>
      </w:r>
    </w:p>
    <w:p w:rsidR="007649E8" w:rsidRDefault="007649E8" w:rsidP="00A01432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pacing w:val="2"/>
          <w:sz w:val="28"/>
          <w:szCs w:val="28"/>
        </w:rPr>
      </w:pPr>
      <w:r w:rsidRPr="00A01432">
        <w:rPr>
          <w:rFonts w:ascii="Times New Roman" w:hAnsi="Times New Roman"/>
          <w:bCs/>
          <w:sz w:val="28"/>
          <w:szCs w:val="28"/>
          <w:lang w:eastAsia="ru-RU"/>
        </w:rPr>
        <w:t>Возрастные категории участников:</w:t>
      </w:r>
      <w:r>
        <w:rPr>
          <w:rFonts w:ascii="Times New Roman" w:hAnsi="Times New Roman"/>
          <w:sz w:val="28"/>
          <w:szCs w:val="28"/>
          <w:lang w:eastAsia="ru-RU"/>
        </w:rPr>
        <w:t xml:space="preserve">- дети до 14 лет; </w:t>
      </w:r>
      <w:r w:rsidRPr="00A01432">
        <w:rPr>
          <w:rFonts w:ascii="Times New Roman" w:hAnsi="Times New Roman"/>
          <w:sz w:val="28"/>
          <w:szCs w:val="28"/>
          <w:lang w:eastAsia="ru-RU"/>
        </w:rPr>
        <w:t>- молод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A01432">
        <w:rPr>
          <w:rFonts w:ascii="Times New Roman" w:hAnsi="Times New Roman"/>
          <w:sz w:val="28"/>
          <w:szCs w:val="28"/>
          <w:lang w:eastAsia="ru-RU"/>
        </w:rPr>
        <w:t xml:space="preserve">жь  от 14 до  30 лет; - взрослые. </w:t>
      </w:r>
    </w:p>
    <w:p w:rsidR="007649E8" w:rsidRDefault="007649E8" w:rsidP="00A014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3182">
        <w:rPr>
          <w:rFonts w:ascii="Times New Roman" w:hAnsi="Times New Roman"/>
          <w:sz w:val="28"/>
          <w:szCs w:val="28"/>
        </w:rPr>
        <w:t>Участник коллектива, желающий выступать сольно, считается отдельным участником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23182">
        <w:rPr>
          <w:rFonts w:ascii="Times New Roman" w:hAnsi="Times New Roman"/>
          <w:sz w:val="28"/>
          <w:szCs w:val="28"/>
        </w:rPr>
        <w:t xml:space="preserve"> предоставляет отдельную заявку</w:t>
      </w:r>
      <w:r>
        <w:rPr>
          <w:rFonts w:ascii="Times New Roman" w:hAnsi="Times New Roman"/>
          <w:sz w:val="28"/>
          <w:szCs w:val="28"/>
        </w:rPr>
        <w:t>.</w:t>
      </w:r>
    </w:p>
    <w:p w:rsidR="007649E8" w:rsidRPr="00A01432" w:rsidRDefault="007649E8" w:rsidP="00A014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пройдет по четырем</w:t>
      </w:r>
      <w:r w:rsidRPr="00A23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</w:p>
    <w:p w:rsidR="007649E8" w:rsidRPr="00A23182" w:rsidRDefault="007649E8" w:rsidP="00F33A5D">
      <w:pPr>
        <w:pStyle w:val="BodyText"/>
        <w:tabs>
          <w:tab w:val="left" w:pos="42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Pr="006820FB">
        <w:rPr>
          <w:rFonts w:ascii="Times New Roman" w:hAnsi="Times New Roman" w:cs="Times New Roman"/>
          <w:szCs w:val="28"/>
        </w:rPr>
        <w:t xml:space="preserve">Вокальный конкурс: академический, народный, эстрадный вокал, авторская песня. </w:t>
      </w:r>
    </w:p>
    <w:p w:rsidR="007649E8" w:rsidRPr="006820FB" w:rsidRDefault="007649E8" w:rsidP="00F33A5D">
      <w:pPr>
        <w:pStyle w:val="BodyTex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Pr="006820FB">
        <w:rPr>
          <w:rFonts w:ascii="Times New Roman" w:hAnsi="Times New Roman" w:cs="Times New Roman"/>
          <w:szCs w:val="28"/>
        </w:rPr>
        <w:t xml:space="preserve"> Инструментальный конкурс: народная, классическая, эстрадная музыка.</w:t>
      </w:r>
    </w:p>
    <w:p w:rsidR="007649E8" w:rsidRPr="006820FB" w:rsidRDefault="007649E8" w:rsidP="00F33A5D">
      <w:pPr>
        <w:pStyle w:val="BodyTex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Pr="006820FB">
        <w:rPr>
          <w:rFonts w:ascii="Times New Roman" w:hAnsi="Times New Roman" w:cs="Times New Roman"/>
          <w:szCs w:val="28"/>
        </w:rPr>
        <w:t xml:space="preserve"> Танцевальный конкурс: классическое, современное, спортивное, народное направления.</w:t>
      </w:r>
    </w:p>
    <w:p w:rsidR="007649E8" w:rsidRPr="006820FB" w:rsidRDefault="007649E8" w:rsidP="00F33A5D">
      <w:pPr>
        <w:pStyle w:val="BodyTex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 w:rsidRPr="006820FB">
        <w:rPr>
          <w:rFonts w:ascii="Times New Roman" w:hAnsi="Times New Roman" w:cs="Times New Roman"/>
          <w:szCs w:val="28"/>
        </w:rPr>
        <w:t>Театральный конкурс: художественное слово, СТЭМ, сцены из театральных постановок, моноспектакли и др.</w:t>
      </w:r>
    </w:p>
    <w:p w:rsidR="007649E8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20FB">
        <w:rPr>
          <w:color w:val="323232"/>
          <w:spacing w:val="2"/>
          <w:sz w:val="28"/>
          <w:szCs w:val="28"/>
        </w:rPr>
        <w:t xml:space="preserve">Количество номеров от каждого </w:t>
      </w:r>
      <w:r>
        <w:rPr>
          <w:color w:val="323232"/>
          <w:spacing w:val="2"/>
          <w:sz w:val="28"/>
          <w:szCs w:val="28"/>
        </w:rPr>
        <w:t>представителя</w:t>
      </w:r>
      <w:r w:rsidRPr="006820FB">
        <w:rPr>
          <w:color w:val="323232"/>
          <w:spacing w:val="2"/>
          <w:sz w:val="28"/>
          <w:szCs w:val="28"/>
        </w:rPr>
        <w:t xml:space="preserve"> - не более </w:t>
      </w:r>
      <w:r>
        <w:rPr>
          <w:color w:val="323232"/>
          <w:spacing w:val="2"/>
          <w:sz w:val="28"/>
          <w:szCs w:val="28"/>
        </w:rPr>
        <w:t>2</w:t>
      </w:r>
      <w:r w:rsidRPr="006820FB">
        <w:rPr>
          <w:color w:val="323232"/>
          <w:spacing w:val="2"/>
          <w:sz w:val="28"/>
          <w:szCs w:val="28"/>
        </w:rPr>
        <w:t>-х.</w:t>
      </w:r>
      <w:r w:rsidRPr="006820FB">
        <w:rPr>
          <w:color w:val="2D2D2D"/>
          <w:spacing w:val="2"/>
          <w:sz w:val="28"/>
          <w:szCs w:val="28"/>
        </w:rPr>
        <w:br/>
        <w:t>Приветствуются номера о медицинских работниках: врачах, медсестрах и санитарах</w:t>
      </w:r>
      <w:r>
        <w:rPr>
          <w:color w:val="2D2D2D"/>
          <w:spacing w:val="2"/>
          <w:sz w:val="28"/>
          <w:szCs w:val="28"/>
        </w:rPr>
        <w:t>, студентах-медиках, а также сёстрах милосердия, волонтёрах-медиках</w:t>
      </w:r>
      <w:r w:rsidRPr="006820FB">
        <w:rPr>
          <w:color w:val="2D2D2D"/>
          <w:spacing w:val="2"/>
          <w:sz w:val="28"/>
          <w:szCs w:val="28"/>
        </w:rPr>
        <w:t>.</w:t>
      </w:r>
    </w:p>
    <w:p w:rsidR="007649E8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649E8" w:rsidRPr="00E312AC" w:rsidRDefault="007649E8" w:rsidP="00F33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323232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Pr="00E312AC">
        <w:rPr>
          <w:b/>
          <w:sz w:val="28"/>
          <w:szCs w:val="28"/>
          <w:u w:val="single"/>
        </w:rPr>
        <w:t xml:space="preserve">Требования и регламент проведения вокального конкурса. </w:t>
      </w:r>
    </w:p>
    <w:p w:rsidR="007649E8" w:rsidRPr="006820FB" w:rsidRDefault="007649E8" w:rsidP="00F33A5D">
      <w:pPr>
        <w:pStyle w:val="BodyTextInden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20FB">
        <w:rPr>
          <w:rFonts w:ascii="Times New Roman" w:hAnsi="Times New Roman"/>
          <w:sz w:val="28"/>
          <w:szCs w:val="28"/>
        </w:rPr>
        <w:t>Конкурсанты готовят к исполнению два произведения в любом музыкальном сопровождении, одно из произведений должно быть исполнено на русском языке или на языке народов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20FB">
        <w:rPr>
          <w:rFonts w:ascii="Times New Roman" w:hAnsi="Times New Roman"/>
          <w:sz w:val="28"/>
          <w:szCs w:val="28"/>
        </w:rPr>
        <w:t>Продолжительность выступления должна составлять не более 4-х 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49E8" w:rsidRPr="00E312AC" w:rsidRDefault="007649E8" w:rsidP="00F33A5D">
      <w:pPr>
        <w:pStyle w:val="BodyTextIndent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2AC">
        <w:rPr>
          <w:rFonts w:ascii="Times New Roman" w:hAnsi="Times New Roman"/>
          <w:b/>
          <w:sz w:val="28"/>
          <w:szCs w:val="28"/>
          <w:u w:val="single"/>
        </w:rPr>
        <w:t xml:space="preserve">Требования и регламент проведения инструментального  конкурса. </w:t>
      </w:r>
    </w:p>
    <w:p w:rsidR="007649E8" w:rsidRPr="006820FB" w:rsidRDefault="007649E8" w:rsidP="00F33A5D">
      <w:pPr>
        <w:pStyle w:val="BodyTextInden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20FB">
        <w:rPr>
          <w:rFonts w:ascii="Times New Roman" w:hAnsi="Times New Roman"/>
          <w:sz w:val="28"/>
          <w:szCs w:val="28"/>
        </w:rPr>
        <w:t>В конкурсе могут принять участие солисты, ансамбли и оркестры, играющие на народны</w:t>
      </w:r>
      <w:r>
        <w:rPr>
          <w:rFonts w:ascii="Times New Roman" w:hAnsi="Times New Roman"/>
          <w:sz w:val="28"/>
          <w:szCs w:val="28"/>
        </w:rPr>
        <w:t>х, струнных, духовых и других инструментах.</w:t>
      </w:r>
    </w:p>
    <w:p w:rsidR="007649E8" w:rsidRPr="006820FB" w:rsidRDefault="007649E8" w:rsidP="00F33A5D">
      <w:pPr>
        <w:pStyle w:val="BodyTextInden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20FB">
        <w:rPr>
          <w:rFonts w:ascii="Times New Roman" w:hAnsi="Times New Roman"/>
          <w:sz w:val="28"/>
          <w:szCs w:val="28"/>
        </w:rPr>
        <w:t xml:space="preserve">Участники представляют к конкурсному прослушиванию 2 разнохарактерных произведения. Продолжительность выступления не более 10 минут.Программа конкурсного прослушивания </w:t>
      </w:r>
      <w:r w:rsidRPr="006820FB">
        <w:rPr>
          <w:rFonts w:ascii="Times New Roman" w:hAnsi="Times New Roman"/>
          <w:bCs/>
          <w:sz w:val="28"/>
          <w:szCs w:val="28"/>
        </w:rPr>
        <w:t xml:space="preserve">должна включать яркие концертные произведения. </w:t>
      </w:r>
    </w:p>
    <w:p w:rsidR="007649E8" w:rsidRPr="006820FB" w:rsidRDefault="007649E8" w:rsidP="00F33A5D">
      <w:pPr>
        <w:pStyle w:val="21"/>
        <w:spacing w:line="240" w:lineRule="auto"/>
        <w:ind w:firstLine="0"/>
      </w:pPr>
    </w:p>
    <w:p w:rsidR="007649E8" w:rsidRPr="00E312AC" w:rsidRDefault="007649E8" w:rsidP="00F33A5D">
      <w:pPr>
        <w:pStyle w:val="BodyTextIndent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2AC">
        <w:rPr>
          <w:rFonts w:ascii="Times New Roman" w:hAnsi="Times New Roman"/>
          <w:b/>
          <w:sz w:val="28"/>
          <w:szCs w:val="28"/>
          <w:u w:val="single"/>
        </w:rPr>
        <w:t xml:space="preserve">3.Требования и регламент проведения танцевального конкурса. </w:t>
      </w:r>
    </w:p>
    <w:p w:rsidR="007649E8" w:rsidRPr="006820FB" w:rsidRDefault="007649E8" w:rsidP="00F33A5D">
      <w:pPr>
        <w:pStyle w:val="BodyTextInden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20FB">
        <w:rPr>
          <w:rFonts w:ascii="Times New Roman" w:hAnsi="Times New Roman"/>
          <w:sz w:val="28"/>
          <w:szCs w:val="28"/>
        </w:rPr>
        <w:t>Конкурсанты готовят к выступлению две разнохарактерных постановки. Продолжительность выступления не более 7 минут.Разрешается использование спецэффектов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49E8" w:rsidRPr="00E312AC" w:rsidRDefault="007649E8" w:rsidP="00F33A5D">
      <w:pPr>
        <w:pStyle w:val="BodyTextIndent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2AC">
        <w:rPr>
          <w:rFonts w:ascii="Times New Roman" w:hAnsi="Times New Roman"/>
          <w:b/>
          <w:sz w:val="28"/>
          <w:szCs w:val="28"/>
          <w:u w:val="single"/>
        </w:rPr>
        <w:t xml:space="preserve">Требования и регламент проведения театрального конкурса. </w:t>
      </w:r>
    </w:p>
    <w:p w:rsidR="007649E8" w:rsidRDefault="007649E8" w:rsidP="00F33A5D">
      <w:pPr>
        <w:pStyle w:val="BodyTextIndent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Pr="006820FB">
        <w:rPr>
          <w:rFonts w:ascii="Times New Roman" w:hAnsi="Times New Roman"/>
          <w:sz w:val="28"/>
          <w:szCs w:val="28"/>
        </w:rPr>
        <w:t>еатральн</w:t>
      </w:r>
      <w:r>
        <w:rPr>
          <w:rFonts w:ascii="Times New Roman" w:hAnsi="Times New Roman"/>
          <w:sz w:val="28"/>
          <w:szCs w:val="28"/>
        </w:rPr>
        <w:t>ом</w:t>
      </w:r>
      <w:r w:rsidRPr="006820F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820FB">
        <w:rPr>
          <w:rFonts w:ascii="Times New Roman" w:hAnsi="Times New Roman"/>
          <w:sz w:val="28"/>
          <w:szCs w:val="28"/>
        </w:rPr>
        <w:t>выступление должно составлять не более 12 минут</w:t>
      </w:r>
      <w:r>
        <w:rPr>
          <w:rFonts w:ascii="Times New Roman" w:hAnsi="Times New Roman"/>
          <w:sz w:val="28"/>
          <w:szCs w:val="28"/>
        </w:rPr>
        <w:t xml:space="preserve"> (фрагмент, сцена).Художественное слово - не более 1,5 минут. </w:t>
      </w:r>
      <w:r w:rsidRPr="006820FB">
        <w:rPr>
          <w:rFonts w:ascii="Times New Roman" w:hAnsi="Times New Roman"/>
          <w:sz w:val="28"/>
          <w:szCs w:val="28"/>
        </w:rPr>
        <w:t>На конкурс могут быть представлены малые формы:</w:t>
      </w:r>
    </w:p>
    <w:p w:rsidR="007649E8" w:rsidRPr="006820FB" w:rsidRDefault="007649E8" w:rsidP="00F33A5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художественное слово;</w:t>
      </w:r>
    </w:p>
    <w:p w:rsidR="007649E8" w:rsidRPr="006820FB" w:rsidRDefault="007649E8" w:rsidP="00F33A5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20FB">
        <w:rPr>
          <w:rFonts w:ascii="Times New Roman" w:hAnsi="Times New Roman"/>
          <w:sz w:val="28"/>
          <w:szCs w:val="28"/>
        </w:rPr>
        <w:t>СТЭМ;</w:t>
      </w:r>
    </w:p>
    <w:p w:rsidR="007649E8" w:rsidRPr="006820FB" w:rsidRDefault="007649E8" w:rsidP="00F33A5D">
      <w:pPr>
        <w:pStyle w:val="Heading2"/>
        <w:keepNext w:val="0"/>
        <w:numPr>
          <w:ilvl w:val="0"/>
          <w:numId w:val="4"/>
        </w:numPr>
        <w:spacing w:before="0" w:after="0"/>
        <w:ind w:left="284" w:hanging="218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6820FB">
        <w:rPr>
          <w:rFonts w:ascii="Times New Roman" w:hAnsi="Times New Roman" w:cs="Times New Roman"/>
          <w:b w:val="0"/>
          <w:bCs w:val="0"/>
          <w:i w:val="0"/>
        </w:rPr>
        <w:t>авторский театр;</w:t>
      </w:r>
    </w:p>
    <w:p w:rsidR="007649E8" w:rsidRPr="006820FB" w:rsidRDefault="007649E8" w:rsidP="00F33A5D">
      <w:pPr>
        <w:pStyle w:val="Heading2"/>
        <w:keepNext w:val="0"/>
        <w:numPr>
          <w:ilvl w:val="0"/>
          <w:numId w:val="4"/>
        </w:numPr>
        <w:spacing w:before="0" w:after="0"/>
        <w:ind w:left="284" w:hanging="218"/>
        <w:jc w:val="both"/>
        <w:rPr>
          <w:rFonts w:ascii="Times New Roman" w:hAnsi="Times New Roman" w:cs="Times New Roman"/>
        </w:rPr>
      </w:pPr>
      <w:r w:rsidRPr="006820FB">
        <w:rPr>
          <w:rFonts w:ascii="Times New Roman" w:hAnsi="Times New Roman" w:cs="Times New Roman"/>
          <w:b w:val="0"/>
          <w:bCs w:val="0"/>
          <w:i w:val="0"/>
        </w:rPr>
        <w:t>театр теней, театр света;</w:t>
      </w:r>
    </w:p>
    <w:p w:rsidR="007649E8" w:rsidRPr="006820FB" w:rsidRDefault="007649E8" w:rsidP="00F33A5D">
      <w:pPr>
        <w:numPr>
          <w:ilvl w:val="0"/>
          <w:numId w:val="4"/>
        </w:numPr>
        <w:suppressAutoHyphens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6820FB">
        <w:rPr>
          <w:rFonts w:ascii="Times New Roman" w:hAnsi="Times New Roman"/>
          <w:sz w:val="28"/>
          <w:szCs w:val="28"/>
        </w:rPr>
        <w:t>эксцентрика, пантомима;</w:t>
      </w:r>
    </w:p>
    <w:p w:rsidR="007649E8" w:rsidRPr="006820FB" w:rsidRDefault="007649E8" w:rsidP="00F33A5D">
      <w:pPr>
        <w:pStyle w:val="Heading2"/>
        <w:keepNext w:val="0"/>
        <w:numPr>
          <w:ilvl w:val="0"/>
          <w:numId w:val="4"/>
        </w:numPr>
        <w:spacing w:before="0" w:after="0"/>
        <w:ind w:left="284" w:hanging="218"/>
        <w:jc w:val="both"/>
        <w:rPr>
          <w:rFonts w:ascii="Times New Roman" w:hAnsi="Times New Roman" w:cs="Times New Roman"/>
          <w:b w:val="0"/>
          <w:i w:val="0"/>
        </w:rPr>
      </w:pPr>
      <w:r w:rsidRPr="006820FB">
        <w:rPr>
          <w:rFonts w:ascii="Times New Roman" w:hAnsi="Times New Roman" w:cs="Times New Roman"/>
          <w:b w:val="0"/>
          <w:bCs w:val="0"/>
          <w:i w:val="0"/>
        </w:rPr>
        <w:t xml:space="preserve">литературная композиция, </w:t>
      </w:r>
    </w:p>
    <w:tbl>
      <w:tblPr>
        <w:tblW w:w="9637" w:type="dxa"/>
        <w:tblLayout w:type="fixed"/>
        <w:tblLook w:val="00A0"/>
      </w:tblPr>
      <w:tblGrid>
        <w:gridCol w:w="9637"/>
      </w:tblGrid>
      <w:tr w:rsidR="007649E8" w:rsidRPr="00441E60" w:rsidTr="007C0ECB">
        <w:trPr>
          <w:trHeight w:val="326"/>
        </w:trPr>
        <w:tc>
          <w:tcPr>
            <w:tcW w:w="9637" w:type="dxa"/>
          </w:tcPr>
          <w:p w:rsidR="007649E8" w:rsidRPr="00441E60" w:rsidRDefault="007649E8" w:rsidP="00F33A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60">
              <w:rPr>
                <w:rFonts w:ascii="Times New Roman" w:hAnsi="Times New Roman"/>
                <w:sz w:val="28"/>
                <w:szCs w:val="28"/>
              </w:rPr>
              <w:t xml:space="preserve">а также фрагменты драматического, кукольного спектаклей и др. </w:t>
            </w:r>
          </w:p>
        </w:tc>
      </w:tr>
    </w:tbl>
    <w:p w:rsidR="007649E8" w:rsidRDefault="007649E8" w:rsidP="007F48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323232"/>
          <w:spacing w:val="2"/>
          <w:sz w:val="28"/>
          <w:szCs w:val="28"/>
        </w:rPr>
      </w:pPr>
      <w:r w:rsidRPr="00CC7C2D">
        <w:rPr>
          <w:b/>
          <w:color w:val="323232"/>
          <w:spacing w:val="2"/>
          <w:sz w:val="28"/>
          <w:szCs w:val="28"/>
        </w:rPr>
        <w:t xml:space="preserve">IV. </w:t>
      </w:r>
      <w:r>
        <w:rPr>
          <w:b/>
          <w:color w:val="323232"/>
          <w:spacing w:val="2"/>
          <w:sz w:val="28"/>
          <w:szCs w:val="28"/>
        </w:rPr>
        <w:t xml:space="preserve">Сроки </w:t>
      </w:r>
      <w:r w:rsidRPr="00CC7C2D">
        <w:rPr>
          <w:b/>
          <w:color w:val="323232"/>
          <w:spacing w:val="2"/>
          <w:sz w:val="28"/>
          <w:szCs w:val="28"/>
        </w:rPr>
        <w:t xml:space="preserve"> проведения</w:t>
      </w:r>
      <w:r>
        <w:rPr>
          <w:b/>
          <w:color w:val="323232"/>
          <w:spacing w:val="2"/>
          <w:sz w:val="28"/>
          <w:szCs w:val="28"/>
        </w:rPr>
        <w:t xml:space="preserve"> фестиваля</w:t>
      </w:r>
    </w:p>
    <w:p w:rsidR="007649E8" w:rsidRDefault="007649E8" w:rsidP="007F48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23232"/>
          <w:spacing w:val="2"/>
          <w:sz w:val="28"/>
          <w:szCs w:val="28"/>
        </w:rPr>
      </w:pPr>
      <w:r w:rsidRPr="006820F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</w:t>
      </w:r>
      <w:r w:rsidRPr="006820FB">
        <w:rPr>
          <w:color w:val="2D2D2D"/>
          <w:spacing w:val="2"/>
          <w:sz w:val="28"/>
          <w:szCs w:val="28"/>
        </w:rPr>
        <w:t>Ц</w:t>
      </w:r>
      <w:r>
        <w:rPr>
          <w:color w:val="2D2D2D"/>
          <w:spacing w:val="2"/>
          <w:sz w:val="28"/>
          <w:szCs w:val="28"/>
        </w:rPr>
        <w:t xml:space="preserve">ентр народного творчества </w:t>
      </w:r>
      <w:r w:rsidRPr="006820FB">
        <w:rPr>
          <w:color w:val="2D2D2D"/>
          <w:spacing w:val="2"/>
          <w:sz w:val="28"/>
          <w:szCs w:val="28"/>
        </w:rPr>
        <w:t xml:space="preserve"> принимает заявки и видео</w:t>
      </w:r>
      <w:r>
        <w:rPr>
          <w:color w:val="2D2D2D"/>
          <w:spacing w:val="2"/>
          <w:sz w:val="28"/>
          <w:szCs w:val="28"/>
        </w:rPr>
        <w:t xml:space="preserve"> (снятое заблаговременно) </w:t>
      </w:r>
      <w:r w:rsidRPr="00BC294F">
        <w:rPr>
          <w:sz w:val="28"/>
          <w:szCs w:val="28"/>
        </w:rPr>
        <w:t>на эл</w:t>
      </w:r>
      <w:r>
        <w:rPr>
          <w:sz w:val="28"/>
          <w:szCs w:val="28"/>
        </w:rPr>
        <w:t xml:space="preserve">ектронный  </w:t>
      </w:r>
      <w:r w:rsidRPr="00BC294F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hyperlink r:id="rId8" w:history="1">
        <w:r w:rsidRPr="00212345">
          <w:rPr>
            <w:rStyle w:val="Hyperlink"/>
            <w:b/>
            <w:sz w:val="28"/>
            <w:szCs w:val="28"/>
            <w:lang w:val="en-US"/>
          </w:rPr>
          <w:t>cnt</w:t>
        </w:r>
        <w:r w:rsidRPr="00212345">
          <w:rPr>
            <w:rStyle w:val="Hyperlink"/>
            <w:b/>
            <w:sz w:val="28"/>
            <w:szCs w:val="28"/>
          </w:rPr>
          <w:t>.</w:t>
        </w:r>
        <w:r w:rsidRPr="00212345">
          <w:rPr>
            <w:rStyle w:val="Hyperlink"/>
            <w:b/>
            <w:sz w:val="28"/>
            <w:szCs w:val="28"/>
            <w:lang w:val="en-US"/>
          </w:rPr>
          <w:t>sevas</w:t>
        </w:r>
        <w:r w:rsidRPr="00212345">
          <w:rPr>
            <w:rStyle w:val="Hyperlink"/>
            <w:b/>
            <w:sz w:val="28"/>
            <w:szCs w:val="28"/>
          </w:rPr>
          <w:t>@</w:t>
        </w:r>
        <w:r w:rsidRPr="00212345">
          <w:rPr>
            <w:rStyle w:val="Hyperlink"/>
            <w:b/>
            <w:sz w:val="28"/>
            <w:szCs w:val="28"/>
            <w:lang w:val="en-US"/>
          </w:rPr>
          <w:t>mail</w:t>
        </w:r>
        <w:r w:rsidRPr="00212345">
          <w:rPr>
            <w:rStyle w:val="Hyperlink"/>
            <w:b/>
            <w:sz w:val="28"/>
            <w:szCs w:val="28"/>
          </w:rPr>
          <w:t>.</w:t>
        </w:r>
        <w:r w:rsidRPr="00212345">
          <w:rPr>
            <w:rStyle w:val="Hyperlink"/>
            <w:b/>
            <w:sz w:val="28"/>
            <w:szCs w:val="28"/>
            <w:lang w:val="en-US"/>
          </w:rPr>
          <w:t>ru</w:t>
        </w:r>
      </w:hyperlink>
      <w:r>
        <w:rPr>
          <w:color w:val="2D2D2D"/>
          <w:spacing w:val="2"/>
          <w:sz w:val="28"/>
          <w:szCs w:val="28"/>
        </w:rPr>
        <w:t xml:space="preserve"> до 14 июня.</w:t>
      </w:r>
      <w:r w:rsidRPr="006820FB">
        <w:rPr>
          <w:i/>
          <w:iCs/>
          <w:color w:val="323232"/>
          <w:spacing w:val="2"/>
          <w:sz w:val="28"/>
          <w:szCs w:val="28"/>
          <w:u w:val="single"/>
        </w:rPr>
        <w:br/>
      </w:r>
      <w:r>
        <w:rPr>
          <w:i/>
          <w:iCs/>
          <w:color w:val="323232"/>
          <w:spacing w:val="2"/>
          <w:sz w:val="28"/>
          <w:szCs w:val="28"/>
          <w:u w:val="single"/>
        </w:rPr>
        <w:t xml:space="preserve"> </w:t>
      </w:r>
    </w:p>
    <w:p w:rsidR="007649E8" w:rsidRPr="006820FB" w:rsidRDefault="007649E8" w:rsidP="00E312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20FB">
        <w:rPr>
          <w:color w:val="323232"/>
          <w:spacing w:val="2"/>
          <w:sz w:val="28"/>
          <w:szCs w:val="28"/>
        </w:rPr>
        <w:t xml:space="preserve">По результатам Фестиваля коллективы и исполнители получают дипломы за победу в номинации. Жюри оценивает представленные программы </w:t>
      </w:r>
      <w:r>
        <w:rPr>
          <w:color w:val="323232"/>
          <w:spacing w:val="2"/>
          <w:sz w:val="28"/>
          <w:szCs w:val="28"/>
        </w:rPr>
        <w:t xml:space="preserve">и выступления </w:t>
      </w:r>
      <w:r w:rsidRPr="006820FB">
        <w:rPr>
          <w:color w:val="323232"/>
          <w:spacing w:val="2"/>
          <w:sz w:val="28"/>
          <w:szCs w:val="28"/>
        </w:rPr>
        <w:t xml:space="preserve">по утвержденным номинациям данного Положения по </w:t>
      </w:r>
      <w:r>
        <w:rPr>
          <w:color w:val="323232"/>
          <w:spacing w:val="2"/>
          <w:sz w:val="28"/>
          <w:szCs w:val="28"/>
        </w:rPr>
        <w:t>десяти-</w:t>
      </w:r>
      <w:r w:rsidRPr="006820FB">
        <w:rPr>
          <w:color w:val="323232"/>
          <w:spacing w:val="2"/>
          <w:sz w:val="28"/>
          <w:szCs w:val="28"/>
        </w:rPr>
        <w:t xml:space="preserve"> балльной системе. Форма работы жюри - закрытая. </w:t>
      </w:r>
    </w:p>
    <w:p w:rsidR="007649E8" w:rsidRDefault="007649E8" w:rsidP="00E312AC">
      <w:pPr>
        <w:pStyle w:val="a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7649E8" w:rsidRPr="006820FB" w:rsidRDefault="007649E8" w:rsidP="00E312AC">
      <w:pPr>
        <w:pStyle w:val="a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6820FB">
        <w:rPr>
          <w:rFonts w:ascii="Times New Roman" w:hAnsi="Times New Roman" w:cs="Times New Roman"/>
          <w:color w:val="000000"/>
          <w:szCs w:val="28"/>
        </w:rPr>
        <w:t>Оценки выставляются по следующим критериям:</w:t>
      </w:r>
    </w:p>
    <w:p w:rsidR="007649E8" w:rsidRPr="006820FB" w:rsidRDefault="007649E8" w:rsidP="00E312AC">
      <w:pPr>
        <w:pStyle w:val="a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6820FB">
        <w:rPr>
          <w:rFonts w:ascii="Times New Roman" w:hAnsi="Times New Roman" w:cs="Times New Roman"/>
          <w:color w:val="000000"/>
          <w:szCs w:val="28"/>
          <w:lang w:val="en-US"/>
        </w:rPr>
        <w:t>a</w:t>
      </w:r>
      <w:r w:rsidRPr="006820FB">
        <w:rPr>
          <w:rFonts w:ascii="Times New Roman" w:hAnsi="Times New Roman" w:cs="Times New Roman"/>
          <w:color w:val="000000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Cs w:val="28"/>
        </w:rPr>
        <w:t>У</w:t>
      </w:r>
      <w:r w:rsidRPr="006820FB">
        <w:rPr>
          <w:rFonts w:ascii="Times New Roman" w:hAnsi="Times New Roman" w:cs="Times New Roman"/>
          <w:color w:val="323232"/>
          <w:spacing w:val="2"/>
          <w:szCs w:val="28"/>
        </w:rPr>
        <w:t>ровень исполнительского мастерства;</w:t>
      </w:r>
    </w:p>
    <w:p w:rsidR="007649E8" w:rsidRPr="006820FB" w:rsidRDefault="007649E8" w:rsidP="00E312AC">
      <w:pPr>
        <w:pStyle w:val="a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6820FB">
        <w:rPr>
          <w:rFonts w:ascii="Times New Roman" w:hAnsi="Times New Roman" w:cs="Times New Roman"/>
          <w:color w:val="000000"/>
          <w:szCs w:val="28"/>
          <w:lang w:val="en-US"/>
        </w:rPr>
        <w:t>b</w:t>
      </w:r>
      <w:r w:rsidRPr="006820FB">
        <w:rPr>
          <w:rFonts w:ascii="Times New Roman" w:hAnsi="Times New Roman" w:cs="Times New Roman"/>
          <w:color w:val="000000"/>
          <w:szCs w:val="28"/>
        </w:rPr>
        <w:t>). Художественная ценность (содержание)</w:t>
      </w:r>
      <w:r>
        <w:rPr>
          <w:rFonts w:ascii="Times New Roman" w:hAnsi="Times New Roman" w:cs="Times New Roman"/>
          <w:color w:val="000000"/>
          <w:szCs w:val="28"/>
        </w:rPr>
        <w:t xml:space="preserve">, </w:t>
      </w:r>
      <w:r w:rsidRPr="006820FB">
        <w:rPr>
          <w:rFonts w:ascii="Times New Roman" w:hAnsi="Times New Roman" w:cs="Times New Roman"/>
          <w:color w:val="323232"/>
          <w:spacing w:val="2"/>
          <w:szCs w:val="28"/>
        </w:rPr>
        <w:t>образ, характер</w:t>
      </w:r>
    </w:p>
    <w:p w:rsidR="007649E8" w:rsidRPr="006820FB" w:rsidRDefault="007649E8" w:rsidP="00F33A5D">
      <w:pPr>
        <w:pStyle w:val="a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6820FB">
        <w:rPr>
          <w:rFonts w:ascii="Times New Roman" w:hAnsi="Times New Roman" w:cs="Times New Roman"/>
          <w:color w:val="000000"/>
          <w:szCs w:val="28"/>
          <w:lang w:val="en-US"/>
        </w:rPr>
        <w:t>c</w:t>
      </w:r>
      <w:r w:rsidRPr="006820FB">
        <w:rPr>
          <w:rFonts w:ascii="Times New Roman" w:hAnsi="Times New Roman" w:cs="Times New Roman"/>
          <w:color w:val="000000"/>
          <w:szCs w:val="28"/>
        </w:rPr>
        <w:t>). Сценическая культура, общее впечатление от выступления</w:t>
      </w:r>
      <w:r>
        <w:rPr>
          <w:rFonts w:ascii="Times New Roman" w:hAnsi="Times New Roman" w:cs="Times New Roman"/>
          <w:color w:val="000000"/>
          <w:szCs w:val="28"/>
        </w:rPr>
        <w:t xml:space="preserve"> (стиль, костюм</w:t>
      </w:r>
      <w:r w:rsidRPr="006820FB">
        <w:rPr>
          <w:rFonts w:ascii="Times New Roman" w:hAnsi="Times New Roman" w:cs="Times New Roman"/>
          <w:color w:val="000000"/>
          <w:szCs w:val="28"/>
        </w:rPr>
        <w:t>.</w:t>
      </w:r>
    </w:p>
    <w:p w:rsidR="007649E8" w:rsidRPr="006820FB" w:rsidRDefault="007649E8" w:rsidP="00F33A5D">
      <w:pPr>
        <w:pStyle w:val="a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</w:p>
    <w:tbl>
      <w:tblPr>
        <w:tblW w:w="9810" w:type="dxa"/>
        <w:tblInd w:w="-8" w:type="dxa"/>
        <w:tblLayout w:type="fixed"/>
        <w:tblLook w:val="00A0"/>
      </w:tblPr>
      <w:tblGrid>
        <w:gridCol w:w="556"/>
        <w:gridCol w:w="659"/>
        <w:gridCol w:w="662"/>
        <w:gridCol w:w="659"/>
        <w:gridCol w:w="659"/>
        <w:gridCol w:w="662"/>
        <w:gridCol w:w="659"/>
        <w:gridCol w:w="659"/>
        <w:gridCol w:w="662"/>
        <w:gridCol w:w="659"/>
        <w:gridCol w:w="659"/>
        <w:gridCol w:w="662"/>
        <w:gridCol w:w="659"/>
        <w:gridCol w:w="659"/>
        <w:gridCol w:w="675"/>
      </w:tblGrid>
      <w:tr w:rsidR="007649E8" w:rsidRPr="00441E60" w:rsidTr="00F33A5D">
        <w:trPr>
          <w:trHeight w:val="331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член жюри 1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член жюри 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член жюри 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член жюри 4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член жюри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649E8" w:rsidRPr="00441E60" w:rsidTr="00F33A5D">
        <w:trPr>
          <w:trHeight w:val="1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</w:t>
            </w:r>
          </w:p>
          <w:p w:rsidR="007649E8" w:rsidRPr="006820FB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49E8" w:rsidRPr="00441E60" w:rsidTr="00F33A5D">
        <w:trPr>
          <w:trHeight w:val="1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8" w:rsidRPr="006820FB" w:rsidRDefault="007649E8" w:rsidP="00F33A5D">
            <w:pPr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49E8" w:rsidRPr="00441E60" w:rsidTr="00F33A5D">
        <w:trPr>
          <w:trHeight w:val="135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средний балл </w:t>
            </w:r>
          </w:p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E8" w:rsidRPr="006820FB" w:rsidRDefault="007649E8" w:rsidP="00F33A5D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Pr="006820FB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8" w:rsidRPr="006820FB" w:rsidRDefault="007649E8" w:rsidP="00F33A5D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9E8" w:rsidRDefault="007649E8" w:rsidP="00F33A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средний балл </w:t>
            </w:r>
          </w:p>
          <w:p w:rsidR="007649E8" w:rsidRPr="006820FB" w:rsidRDefault="007649E8" w:rsidP="00F33A5D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649E8" w:rsidRPr="00441E60" w:rsidTr="00F33A5D">
        <w:trPr>
          <w:trHeight w:val="584"/>
        </w:trPr>
        <w:tc>
          <w:tcPr>
            <w:tcW w:w="9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E8" w:rsidRPr="00441E60" w:rsidRDefault="007649E8" w:rsidP="00F33A5D">
            <w:pPr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Итоговый средний балл </w:t>
            </w:r>
          </w:p>
          <w:p w:rsidR="007649E8" w:rsidRPr="00441E60" w:rsidRDefault="007649E8" w:rsidP="00F33A5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7649E8" w:rsidRDefault="007649E8" w:rsidP="00F33A5D">
      <w:pPr>
        <w:tabs>
          <w:tab w:val="left" w:pos="360"/>
        </w:tabs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649E8" w:rsidRPr="006820FB" w:rsidRDefault="007649E8" w:rsidP="00F33A5D">
      <w:pPr>
        <w:tabs>
          <w:tab w:val="left" w:pos="360"/>
        </w:tabs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649E8" w:rsidRDefault="007649E8" w:rsidP="004A28A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7649E8" w:rsidRDefault="007649E8" w:rsidP="004A28AF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7649E8" w:rsidRPr="006820FB" w:rsidRDefault="007649E8" w:rsidP="004A28AF">
      <w:pPr>
        <w:rPr>
          <w:rFonts w:ascii="Times New Roman" w:hAnsi="Times New Roman"/>
          <w:sz w:val="28"/>
          <w:szCs w:val="28"/>
        </w:rPr>
      </w:pPr>
    </w:p>
    <w:p w:rsidR="007649E8" w:rsidRDefault="007649E8" w:rsidP="004A28AF">
      <w:pPr>
        <w:rPr>
          <w:rFonts w:ascii="Times New Roman" w:hAnsi="Times New Roman"/>
          <w:sz w:val="28"/>
          <w:szCs w:val="28"/>
        </w:rPr>
      </w:pPr>
    </w:p>
    <w:p w:rsidR="007649E8" w:rsidRDefault="007649E8" w:rsidP="004A28AF">
      <w:pPr>
        <w:rPr>
          <w:rFonts w:ascii="Times New Roman" w:hAnsi="Times New Roman"/>
          <w:sz w:val="28"/>
          <w:szCs w:val="28"/>
        </w:rPr>
      </w:pPr>
    </w:p>
    <w:p w:rsidR="007649E8" w:rsidRDefault="007649E8" w:rsidP="004A28AF">
      <w:pPr>
        <w:rPr>
          <w:rFonts w:ascii="Times New Roman" w:hAnsi="Times New Roman"/>
          <w:sz w:val="28"/>
          <w:szCs w:val="28"/>
        </w:rPr>
      </w:pPr>
    </w:p>
    <w:p w:rsidR="007649E8" w:rsidRPr="009513BD" w:rsidRDefault="007649E8" w:rsidP="009513BD">
      <w:pPr>
        <w:jc w:val="center"/>
        <w:rPr>
          <w:rFonts w:ascii="Times New Roman" w:hAnsi="Times New Roman"/>
          <w:b/>
          <w:sz w:val="28"/>
          <w:szCs w:val="28"/>
        </w:rPr>
      </w:pPr>
      <w:r w:rsidRPr="009513BD">
        <w:rPr>
          <w:rFonts w:ascii="Times New Roman" w:hAnsi="Times New Roman"/>
          <w:b/>
          <w:sz w:val="28"/>
          <w:szCs w:val="28"/>
        </w:rPr>
        <w:t>ЗАЯВКА</w:t>
      </w:r>
    </w:p>
    <w:p w:rsidR="007649E8" w:rsidRPr="009513BD" w:rsidRDefault="007649E8" w:rsidP="009513BD">
      <w:pPr>
        <w:spacing w:after="0" w:line="25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фестивале народного творчества</w:t>
      </w:r>
    </w:p>
    <w:p w:rsidR="007649E8" w:rsidRPr="009513BD" w:rsidRDefault="007649E8" w:rsidP="009513BD">
      <w:pPr>
        <w:spacing w:after="0" w:line="25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9513BD">
        <w:rPr>
          <w:rFonts w:ascii="Times New Roman" w:hAnsi="Times New Roman"/>
          <w:b/>
          <w:sz w:val="28"/>
          <w:szCs w:val="28"/>
        </w:rPr>
        <w:t>Герои нашего времени</w:t>
      </w: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»,</w:t>
      </w:r>
    </w:p>
    <w:p w:rsidR="007649E8" w:rsidRPr="009513BD" w:rsidRDefault="007649E8" w:rsidP="009513BD">
      <w:pPr>
        <w:spacing w:after="0" w:line="25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посвященного Дню медицинского работника </w:t>
      </w:r>
    </w:p>
    <w:p w:rsidR="007649E8" w:rsidRPr="009513BD" w:rsidRDefault="007649E8" w:rsidP="009513BD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9E8" w:rsidRPr="009513BD" w:rsidRDefault="007649E8" w:rsidP="009513B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Государственного автономного учреждения культуры г. Севастополя </w:t>
      </w:r>
    </w:p>
    <w:p w:rsidR="007649E8" w:rsidRPr="009513BD" w:rsidRDefault="007649E8" w:rsidP="009513B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«ЦЕНТР НАРОДНОГО ТВОРЧЕСТВА»</w:t>
      </w:r>
    </w:p>
    <w:p w:rsidR="007649E8" w:rsidRPr="009513BD" w:rsidRDefault="007649E8" w:rsidP="009513B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9E8" w:rsidRPr="009513BD" w:rsidRDefault="007649E8" w:rsidP="009513BD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Название организации 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Название коллектива или ФИО исполнителя__________________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Участие в номинации______________________________________ 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Количество участников____________________________________ 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Название произведения или номера: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1._______________________________________________________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513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  <w:r w:rsidRPr="009513BD">
        <w:rPr>
          <w:rFonts w:ascii="Times New Roman" w:hAnsi="Times New Roman"/>
          <w:sz w:val="28"/>
          <w:szCs w:val="28"/>
        </w:rPr>
        <w:t>Продолжительность видео</w:t>
      </w: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  <w:r w:rsidRPr="009513BD">
        <w:rPr>
          <w:rFonts w:ascii="Times New Roman" w:hAnsi="Times New Roman"/>
          <w:sz w:val="28"/>
          <w:szCs w:val="28"/>
        </w:rPr>
        <w:t>1.________________________________________________________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  <w:r w:rsidRPr="009513BD">
        <w:rPr>
          <w:rFonts w:ascii="Times New Roman" w:hAnsi="Times New Roman"/>
          <w:sz w:val="28"/>
          <w:szCs w:val="28"/>
        </w:rPr>
        <w:t>2.________________________________________________________</w:t>
      </w: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  <w:r w:rsidRPr="009513BD">
        <w:rPr>
          <w:rFonts w:ascii="Times New Roman" w:hAnsi="Times New Roman"/>
          <w:sz w:val="28"/>
          <w:szCs w:val="28"/>
        </w:rPr>
        <w:t>Дата подачи заявки:</w:t>
      </w:r>
    </w:p>
    <w:p w:rsidR="007649E8" w:rsidRPr="009513BD" w:rsidRDefault="007649E8" w:rsidP="009513BD">
      <w:pPr>
        <w:rPr>
          <w:rFonts w:ascii="Times New Roman" w:hAnsi="Times New Roman"/>
          <w:sz w:val="28"/>
          <w:szCs w:val="28"/>
        </w:rPr>
      </w:pPr>
      <w:r w:rsidRPr="009513BD">
        <w:rPr>
          <w:rFonts w:ascii="Times New Roman" w:hAnsi="Times New Roman"/>
          <w:sz w:val="28"/>
          <w:szCs w:val="28"/>
        </w:rPr>
        <w:t xml:space="preserve">Подпись (директора заведения, частного лица) </w:t>
      </w:r>
    </w:p>
    <w:p w:rsidR="007649E8" w:rsidRPr="006820FB" w:rsidRDefault="007649E8" w:rsidP="004A28AF">
      <w:pPr>
        <w:rPr>
          <w:rFonts w:ascii="Times New Roman" w:hAnsi="Times New Roman"/>
          <w:sz w:val="28"/>
          <w:szCs w:val="28"/>
        </w:rPr>
      </w:pPr>
    </w:p>
    <w:sectPr w:rsidR="007649E8" w:rsidRPr="006820FB" w:rsidSect="008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8"/>
    <w:multiLevelType w:val="multilevel"/>
    <w:tmpl w:val="F29E1FA8"/>
    <w:name w:val="WW8Num7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</w:abstractNum>
  <w:abstractNum w:abstractNumId="4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6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7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8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9">
    <w:nsid w:val="0CA71D6C"/>
    <w:multiLevelType w:val="hybridMultilevel"/>
    <w:tmpl w:val="BA26B756"/>
    <w:lvl w:ilvl="0" w:tplc="A0124EC8">
      <w:start w:val="4"/>
      <w:numFmt w:val="decimal"/>
      <w:lvlText w:val="%1."/>
      <w:lvlJc w:val="left"/>
      <w:pPr>
        <w:ind w:left="643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32203CC3"/>
    <w:multiLevelType w:val="hybridMultilevel"/>
    <w:tmpl w:val="29A0348E"/>
    <w:lvl w:ilvl="0" w:tplc="D38E8A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5E2162"/>
    <w:multiLevelType w:val="hybridMultilevel"/>
    <w:tmpl w:val="93A23D9C"/>
    <w:lvl w:ilvl="0" w:tplc="123CDF1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AE55CCF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/>
      </w:rPr>
    </w:lvl>
  </w:abstractNum>
  <w:abstractNum w:abstractNumId="13">
    <w:nsid w:val="7CD54B19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3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F29"/>
    <w:rsid w:val="001D377C"/>
    <w:rsid w:val="00212345"/>
    <w:rsid w:val="002470FF"/>
    <w:rsid w:val="0034013D"/>
    <w:rsid w:val="00361EB8"/>
    <w:rsid w:val="00366522"/>
    <w:rsid w:val="00373843"/>
    <w:rsid w:val="00441E60"/>
    <w:rsid w:val="0044335E"/>
    <w:rsid w:val="004A28AF"/>
    <w:rsid w:val="004A3CEC"/>
    <w:rsid w:val="004D3C29"/>
    <w:rsid w:val="00601DB0"/>
    <w:rsid w:val="006820FB"/>
    <w:rsid w:val="00683F29"/>
    <w:rsid w:val="00695964"/>
    <w:rsid w:val="007203D3"/>
    <w:rsid w:val="007649E8"/>
    <w:rsid w:val="007736EC"/>
    <w:rsid w:val="007754DB"/>
    <w:rsid w:val="00777127"/>
    <w:rsid w:val="007C0ECB"/>
    <w:rsid w:val="007F48CC"/>
    <w:rsid w:val="008D4D1C"/>
    <w:rsid w:val="00903B48"/>
    <w:rsid w:val="00905B27"/>
    <w:rsid w:val="009513BD"/>
    <w:rsid w:val="00A01432"/>
    <w:rsid w:val="00A23182"/>
    <w:rsid w:val="00A63ABB"/>
    <w:rsid w:val="00BC294F"/>
    <w:rsid w:val="00C03052"/>
    <w:rsid w:val="00C5638B"/>
    <w:rsid w:val="00CC7C2D"/>
    <w:rsid w:val="00CD0DAF"/>
    <w:rsid w:val="00E312AC"/>
    <w:rsid w:val="00E735DD"/>
    <w:rsid w:val="00F33A5D"/>
    <w:rsid w:val="00F61AB4"/>
    <w:rsid w:val="00FA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C"/>
    <w:pPr>
      <w:spacing w:after="160" w:line="25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B48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B48"/>
    <w:rPr>
      <w:rFonts w:ascii="Cambria" w:hAnsi="Cambria" w:cs="Cambria"/>
      <w:b/>
      <w:bCs/>
      <w:i/>
      <w:iCs/>
      <w:lang w:eastAsia="zh-CN"/>
    </w:rPr>
  </w:style>
  <w:style w:type="paragraph" w:customStyle="1" w:styleId="headertext">
    <w:name w:val="headertext"/>
    <w:basedOn w:val="Normal"/>
    <w:uiPriority w:val="99"/>
    <w:rsid w:val="004A3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4A3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03B48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B48"/>
    <w:rPr>
      <w:rFonts w:ascii="Arial" w:hAnsi="Arial" w:cs="Arial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03B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3B48"/>
    <w:rPr>
      <w:rFonts w:ascii="Calibri" w:hAnsi="Calibri" w:cs="Times New Roman"/>
      <w:sz w:val="22"/>
      <w:szCs w:val="22"/>
    </w:rPr>
  </w:style>
  <w:style w:type="paragraph" w:customStyle="1" w:styleId="21">
    <w:name w:val="Основной текст с отступом 21"/>
    <w:basedOn w:val="Normal"/>
    <w:uiPriority w:val="99"/>
    <w:rsid w:val="00903B4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bCs/>
      <w:iCs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903B48"/>
    <w:pPr>
      <w:ind w:left="720"/>
      <w:contextualSpacing/>
    </w:pPr>
  </w:style>
  <w:style w:type="paragraph" w:customStyle="1" w:styleId="a">
    <w:name w:val="Заголовок"/>
    <w:basedOn w:val="Normal"/>
    <w:next w:val="BodyText"/>
    <w:uiPriority w:val="99"/>
    <w:rsid w:val="00903B48"/>
    <w:pPr>
      <w:suppressAutoHyphens/>
      <w:spacing w:after="0" w:line="360" w:lineRule="auto"/>
      <w:ind w:firstLine="720"/>
      <w:jc w:val="center"/>
    </w:pPr>
    <w:rPr>
      <w:rFonts w:ascii="Arial" w:eastAsia="Times New Roman" w:hAnsi="Arial" w:cs="Arial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rsid w:val="004A28A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4A28A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63A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.seva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797</Words>
  <Characters>4548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Admin</cp:lastModifiedBy>
  <cp:revision>20</cp:revision>
  <dcterms:created xsi:type="dcterms:W3CDTF">2020-05-11T15:49:00Z</dcterms:created>
  <dcterms:modified xsi:type="dcterms:W3CDTF">2020-05-18T08:34:00Z</dcterms:modified>
</cp:coreProperties>
</file>